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9F0BF1" w:rsidRPr="00F13967" w:rsidRDefault="009F0BF1" w:rsidP="009F0BF1">
      <w:pPr>
        <w:spacing w:after="0"/>
        <w:jc w:val="center"/>
        <w:rPr>
          <w:rFonts w:eastAsia="Times New Roman"/>
        </w:rPr>
      </w:pPr>
      <w:r w:rsidRPr="00F13967">
        <w:rPr>
          <w:rFonts w:eastAsia="Times New Roman"/>
        </w:rPr>
        <w:t>Social Media Franchising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9F0BF1" w:rsidRPr="001638B2" w:rsidRDefault="009F0BF1" w:rsidP="001638B2">
      <w:pPr>
        <w:spacing w:after="0"/>
        <w:jc w:val="center"/>
        <w:rPr>
          <w:rFonts w:eastAsia="Times New Roman"/>
        </w:rPr>
      </w:pPr>
      <w:r w:rsidRPr="00F13967">
        <w:rPr>
          <w:rFonts w:eastAsia="Times New Roman"/>
        </w:rPr>
        <w:lastRenderedPageBreak/>
        <w:t>Social Media Franchising</w:t>
      </w:r>
    </w:p>
    <w:p w:rsidR="008952E6" w:rsidRDefault="008952E6" w:rsidP="008952E6">
      <w:pPr>
        <w:ind w:firstLine="720"/>
      </w:pPr>
      <w:r>
        <w:t>Any franchise considering social media as a communication platform with its customers' needs to consider certain driving factors. For instance, for a coffee franchise to venture into a market like China there exists a wide range of factors in play to consider. The first is the number of individuals with access to online information. China has an approximate 900 million registered online users who spent an average of 46 minutes daily on social media platforms. Another factor to consider is the online purchasing behavior of Chinese nationals. According to Oliver (2017), Chinese nationals tend to make online purchases based on the recommendations of others. In Mexico, a major factor to consider is the growing numbers of Mexicans with access to the internet through smartphones. The other factor to consider is the platform that is common there. In Mexico, 95% of social media users are active on Facebook, followed by WhatsApp, and hence, these sites can be adopted (Hardy, 2018).</w:t>
      </w:r>
    </w:p>
    <w:p w:rsidR="008952E6" w:rsidRDefault="008952E6" w:rsidP="008952E6">
      <w:pPr>
        <w:ind w:firstLine="720"/>
      </w:pPr>
      <w:r>
        <w:t>Market penetration through online advertising requires a critical understanding of what the target population considers as business etiquette. In the Chinese culture, humility and politeness are considered as very important virtues. Therefore, while conducting business online in China, any business franchise must consider treating its customers with humility and politely to thrive. Another important factor to be considered is that Chinese nationals highly appreciate efforts by foreigners to communicate in their native language. Therefore, while doing business in China, a coffee franchise, for instance, should insist that its workers gain some knowledge in the Chinese language (Crampton, 2011). Coming to the Mexican market, the secret to a successful business is developing personal relationships between the customers and the sales persons. However, one set-back of using social media to conduct business in Mexico is that Mexicans prefer doing business at a personal level as compared to over the phone or email.</w:t>
      </w:r>
      <w:r>
        <w:cr/>
      </w:r>
    </w:p>
    <w:p w:rsidR="009F0BF1" w:rsidRDefault="008952E6" w:rsidP="008952E6">
      <w:pPr>
        <w:ind w:firstLine="720"/>
      </w:pPr>
      <w:r>
        <w:lastRenderedPageBreak/>
        <w:t>With the ever growing and developing technologies, communications within business franchises have continued to change drastically. For a coffee franchise, these global technological changes would mean more and wide-spread exposure. By setting up websites, for instance, where they display their products, store location and prices of commodities just to mention a few, the business would be able to make lots of information available to a large population and at reduced costs. In addition to that, when businesses create social media platforms, they create a platform where they can trade information with their customers. Such information would be used to improve on products where need be and in the process, develop personal relationships with the customers. Finally, developments in emails have allowed for businesses to be able to send automated responses to relevant recipients and create alerts for important messages (Natter, 2019). These technological advancements have revolutionized communications in businesses in the present world.</w:t>
      </w:r>
    </w:p>
    <w:p w:rsidR="009F0BF1" w:rsidRDefault="009F0BF1" w:rsidP="009F0BF1">
      <w:pPr>
        <w:ind w:firstLine="720"/>
      </w:pPr>
    </w:p>
    <w:p w:rsidR="009F0BF1" w:rsidRDefault="009F0BF1" w:rsidP="009F0BF1">
      <w:pPr>
        <w:ind w:firstLine="720"/>
      </w:pPr>
    </w:p>
    <w:p w:rsidR="009F0BF1" w:rsidRDefault="009F0BF1" w:rsidP="009F0BF1">
      <w:pPr>
        <w:ind w:firstLine="720"/>
      </w:pPr>
    </w:p>
    <w:p w:rsidR="009F0BF1" w:rsidRDefault="009F0BF1" w:rsidP="009F0BF1">
      <w:pPr>
        <w:ind w:firstLine="720"/>
      </w:pPr>
    </w:p>
    <w:p w:rsidR="009F0BF1" w:rsidRDefault="009F0BF1" w:rsidP="009F0BF1">
      <w:pPr>
        <w:ind w:firstLine="720"/>
      </w:pPr>
    </w:p>
    <w:p w:rsidR="009F0BF1" w:rsidRDefault="009F0BF1" w:rsidP="009F0BF1">
      <w:pPr>
        <w:ind w:firstLine="720"/>
      </w:pPr>
    </w:p>
    <w:p w:rsidR="009F0BF1" w:rsidRDefault="009F0BF1" w:rsidP="009F0BF1">
      <w:pPr>
        <w:ind w:firstLine="720"/>
      </w:pPr>
    </w:p>
    <w:p w:rsidR="009F0BF1" w:rsidRPr="00F13967" w:rsidRDefault="009F0BF1" w:rsidP="009F0BF1">
      <w:pPr>
        <w:ind w:firstLine="720"/>
      </w:pPr>
    </w:p>
    <w:p w:rsidR="001638B2" w:rsidRDefault="001638B2" w:rsidP="009F0BF1">
      <w:pPr>
        <w:jc w:val="center"/>
      </w:pPr>
    </w:p>
    <w:p w:rsidR="001638B2" w:rsidRDefault="001638B2" w:rsidP="009F0BF1">
      <w:pPr>
        <w:jc w:val="center"/>
      </w:pPr>
    </w:p>
    <w:p w:rsidR="009F0BF1" w:rsidRPr="00F13967" w:rsidRDefault="009F0BF1" w:rsidP="009F0BF1">
      <w:pPr>
        <w:jc w:val="center"/>
      </w:pPr>
      <w:r w:rsidRPr="00F13967">
        <w:lastRenderedPageBreak/>
        <w:t>References</w:t>
      </w:r>
    </w:p>
    <w:p w:rsidR="009F0BF1" w:rsidRPr="00F13967" w:rsidRDefault="009F0BF1" w:rsidP="009F0BF1">
      <w:pPr>
        <w:ind w:left="720" w:hanging="720"/>
        <w:rPr>
          <w:i/>
        </w:rPr>
      </w:pPr>
      <w:r w:rsidRPr="00F13967">
        <w:t xml:space="preserve">Crampton, T. (2011). Social Media in China: The Same but Different. </w:t>
      </w:r>
      <w:r w:rsidRPr="00F13967">
        <w:rPr>
          <w:i/>
        </w:rPr>
        <w:t>China Business Review.</w:t>
      </w:r>
    </w:p>
    <w:p w:rsidR="009F0BF1" w:rsidRPr="00F13967" w:rsidRDefault="009F0BF1" w:rsidP="009F0BF1">
      <w:pPr>
        <w:ind w:left="720" w:hanging="720"/>
        <w:rPr>
          <w:i/>
        </w:rPr>
      </w:pPr>
      <w:r w:rsidRPr="00F13967">
        <w:t xml:space="preserve">Hardy, S. (2018). Building Brand Awareness with Social Media in Mexico. </w:t>
      </w:r>
      <w:r w:rsidRPr="00F13967">
        <w:rPr>
          <w:i/>
        </w:rPr>
        <w:t>International Business and Technology Blog.</w:t>
      </w:r>
    </w:p>
    <w:p w:rsidR="009F0BF1" w:rsidRPr="00F13967" w:rsidRDefault="009F0BF1" w:rsidP="009F0BF1">
      <w:pPr>
        <w:ind w:left="720" w:hanging="720"/>
        <w:rPr>
          <w:i/>
        </w:rPr>
      </w:pPr>
      <w:r w:rsidRPr="00F13967">
        <w:t xml:space="preserve">Natter, E. (2019). Effects of Technology on Business Communications. </w:t>
      </w:r>
      <w:r w:rsidRPr="00F13967">
        <w:rPr>
          <w:i/>
        </w:rPr>
        <w:t>Small Business.Chron; Updated on March 07.</w:t>
      </w:r>
    </w:p>
    <w:p w:rsidR="009F0BF1" w:rsidRPr="00F13967" w:rsidRDefault="009F0BF1" w:rsidP="009F0BF1">
      <w:pPr>
        <w:ind w:left="720" w:hanging="720"/>
        <w:rPr>
          <w:i/>
        </w:rPr>
      </w:pPr>
      <w:r w:rsidRPr="00F13967">
        <w:t>Oliver, H. (2017). How to Promote Your Brand on Social Media in China.</w:t>
      </w:r>
      <w:r w:rsidRPr="00F13967">
        <w:rPr>
          <w:i/>
        </w:rPr>
        <w:t>Marketing to China.</w:t>
      </w:r>
    </w:p>
    <w:p w:rsidR="00B20C0E" w:rsidRPr="00B20C0E" w:rsidRDefault="00B20C0E" w:rsidP="009F0BF1">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659" w:rsidRDefault="00B53659">
      <w:pPr>
        <w:spacing w:after="0" w:line="240" w:lineRule="auto"/>
      </w:pPr>
      <w:r>
        <w:separator/>
      </w:r>
    </w:p>
  </w:endnote>
  <w:endnote w:type="continuationSeparator" w:id="1">
    <w:p w:rsidR="00B53659" w:rsidRDefault="00B536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659" w:rsidRDefault="00B53659">
      <w:pPr>
        <w:spacing w:after="0" w:line="240" w:lineRule="auto"/>
      </w:pPr>
      <w:r>
        <w:separator/>
      </w:r>
    </w:p>
  </w:footnote>
  <w:footnote w:type="continuationSeparator" w:id="1">
    <w:p w:rsidR="00B53659" w:rsidRDefault="00B536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Pr="009F0BF1" w:rsidRDefault="009F0BF1" w:rsidP="009F0BF1">
        <w:pPr>
          <w:spacing w:after="0"/>
          <w:rPr>
            <w:rFonts w:eastAsia="Times New Roman"/>
          </w:rPr>
        </w:pPr>
        <w:r w:rsidRPr="00F13967">
          <w:rPr>
            <w:rFonts w:eastAsia="Times New Roman"/>
          </w:rPr>
          <w:t>SOCIAL MEDIA FRANCHISING</w:t>
        </w:r>
        <w:r w:rsidR="00B20C0E">
          <w:tab/>
        </w:r>
        <w:r w:rsidR="00B20C0E">
          <w:tab/>
        </w:r>
        <w:r w:rsidR="00B20C0E">
          <w:tab/>
        </w:r>
        <w:r w:rsidR="00B20C0E">
          <w:tab/>
        </w:r>
        <w:r w:rsidR="00B20C0E">
          <w:tab/>
        </w:r>
        <w:r w:rsidR="0007681D">
          <w:tab/>
        </w:r>
        <w:r w:rsidR="0007681D">
          <w:tab/>
        </w:r>
        <w:r w:rsidR="004F430B">
          <w:tab/>
        </w:r>
        <w:r w:rsidR="00DF6168">
          <w:fldChar w:fldCharType="begin"/>
        </w:r>
        <w:r w:rsidR="00532362">
          <w:instrText xml:space="preserve"> PAGE   \* MERGEFORMAT </w:instrText>
        </w:r>
        <w:r w:rsidR="00DF6168">
          <w:fldChar w:fldCharType="separate"/>
        </w:r>
        <w:r w:rsidR="008952E6">
          <w:rPr>
            <w:noProof/>
          </w:rPr>
          <w:t>1</w:t>
        </w:r>
        <w:r w:rsidR="00DF616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F0BF1" w:rsidRDefault="004F430B" w:rsidP="009F0BF1">
    <w:pPr>
      <w:spacing w:after="0"/>
      <w:rPr>
        <w:rFonts w:eastAsia="Times New Roman"/>
      </w:rPr>
    </w:pPr>
    <w:r>
      <w:t>Running head:</w:t>
    </w:r>
    <w:r w:rsidR="00EB5F29">
      <w:t xml:space="preserve"> </w:t>
    </w:r>
    <w:r w:rsidR="009F0BF1" w:rsidRPr="00F13967">
      <w:rPr>
        <w:rFonts w:eastAsia="Times New Roman"/>
      </w:rPr>
      <w:t>SOCIAL MEDIA FRANCHISING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8B2"/>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01A1A"/>
    <w:rsid w:val="00510EFD"/>
    <w:rsid w:val="00521C71"/>
    <w:rsid w:val="005235EF"/>
    <w:rsid w:val="005245AD"/>
    <w:rsid w:val="00524F48"/>
    <w:rsid w:val="00532362"/>
    <w:rsid w:val="00534A77"/>
    <w:rsid w:val="005352A8"/>
    <w:rsid w:val="00536BD2"/>
    <w:rsid w:val="00542D87"/>
    <w:rsid w:val="005432D0"/>
    <w:rsid w:val="00544949"/>
    <w:rsid w:val="00545F6A"/>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52E6"/>
    <w:rsid w:val="008962AB"/>
    <w:rsid w:val="008A10CE"/>
    <w:rsid w:val="008A1D4E"/>
    <w:rsid w:val="008A34DA"/>
    <w:rsid w:val="008A4340"/>
    <w:rsid w:val="008B19F5"/>
    <w:rsid w:val="008B20F9"/>
    <w:rsid w:val="008B4730"/>
    <w:rsid w:val="008C0300"/>
    <w:rsid w:val="008C0FB0"/>
    <w:rsid w:val="008C1FEE"/>
    <w:rsid w:val="008C7086"/>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0BF1"/>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3659"/>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168"/>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5F29"/>
    <w:rsid w:val="00EB7A35"/>
    <w:rsid w:val="00EC067F"/>
    <w:rsid w:val="00EC0C21"/>
    <w:rsid w:val="00EC4429"/>
    <w:rsid w:val="00EC4F83"/>
    <w:rsid w:val="00ED1176"/>
    <w:rsid w:val="00ED28D1"/>
    <w:rsid w:val="00ED612B"/>
    <w:rsid w:val="00ED6AB9"/>
    <w:rsid w:val="00ED6EEE"/>
    <w:rsid w:val="00ED7BD1"/>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2019-06-18T22:16:00Z</dcterms:created>
  <dcterms:modified xsi:type="dcterms:W3CDTF">2019-06-18T22:16:00Z</dcterms:modified>
</cp:coreProperties>
</file>